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91D24" w14:textId="4A854CE9" w:rsidR="00FF0895" w:rsidRDefault="00986620" w:rsidP="00F82BEA">
      <w:pPr>
        <w:spacing w:after="0"/>
        <w:jc w:val="right"/>
        <w:rPr>
          <w:rFonts w:cs="Segoe UI"/>
          <w:b/>
          <w:color w:val="0F0F0F"/>
          <w:sz w:val="24"/>
          <w:szCs w:val="24"/>
        </w:rPr>
      </w:pPr>
      <w:r>
        <w:rPr>
          <w:rFonts w:cs="Segoe UI"/>
          <w:b/>
          <w:color w:val="0F0F0F"/>
          <w:sz w:val="24"/>
          <w:szCs w:val="24"/>
        </w:rPr>
        <w:t>29.11.2023</w:t>
      </w:r>
    </w:p>
    <w:p w14:paraId="76E45611" w14:textId="77777777" w:rsidR="00CE7AA6" w:rsidRPr="00CE7AA6" w:rsidRDefault="00CE7AA6" w:rsidP="00F82BEA">
      <w:pPr>
        <w:spacing w:after="0"/>
        <w:jc w:val="right"/>
        <w:rPr>
          <w:rFonts w:cs="Segoe UI"/>
          <w:b/>
          <w:color w:val="0F0F0F"/>
          <w:sz w:val="24"/>
          <w:szCs w:val="24"/>
        </w:rPr>
      </w:pPr>
    </w:p>
    <w:p w14:paraId="6D81B22C" w14:textId="24A93027" w:rsidR="001136ED" w:rsidRPr="00986620" w:rsidRDefault="00986620" w:rsidP="00F82BEA">
      <w:pPr>
        <w:spacing w:after="0"/>
        <w:jc w:val="center"/>
        <w:rPr>
          <w:rFonts w:cs="Segoe UI"/>
          <w:b/>
          <w:color w:val="0F0F0F"/>
          <w:sz w:val="28"/>
          <w:szCs w:val="28"/>
        </w:rPr>
      </w:pPr>
      <w:r w:rsidRPr="00986620">
        <w:rPr>
          <w:rFonts w:cs="Segoe UI"/>
          <w:b/>
          <w:color w:val="0F0F0F"/>
          <w:sz w:val="28"/>
          <w:szCs w:val="28"/>
        </w:rPr>
        <w:t xml:space="preserve">Yeşim, </w:t>
      </w:r>
      <w:r w:rsidR="001136ED" w:rsidRPr="00986620">
        <w:rPr>
          <w:rFonts w:cs="Segoe UI"/>
          <w:b/>
          <w:color w:val="0F0F0F"/>
          <w:sz w:val="28"/>
          <w:szCs w:val="28"/>
        </w:rPr>
        <w:t>toplumsal cinsiyet eşitliği</w:t>
      </w:r>
      <w:r w:rsidRPr="00986620">
        <w:rPr>
          <w:rFonts w:cs="Segoe UI"/>
          <w:b/>
          <w:color w:val="0F0F0F"/>
          <w:sz w:val="28"/>
          <w:szCs w:val="28"/>
        </w:rPr>
        <w:t xml:space="preserve"> konusundaki iyi uygulama örneklerini paylaştı</w:t>
      </w:r>
    </w:p>
    <w:p w14:paraId="239D3EE4" w14:textId="4AB6F96E" w:rsidR="0088544E" w:rsidRDefault="0088544E" w:rsidP="00F82BEA">
      <w:pPr>
        <w:spacing w:after="0"/>
        <w:jc w:val="center"/>
        <w:rPr>
          <w:b/>
          <w:sz w:val="24"/>
          <w:szCs w:val="24"/>
        </w:rPr>
      </w:pPr>
      <w:r w:rsidRPr="001136ED">
        <w:rPr>
          <w:b/>
          <w:sz w:val="24"/>
          <w:szCs w:val="24"/>
        </w:rPr>
        <w:t>Türkiye’de tek çatı altında en fazla kadın istihdam eden</w:t>
      </w:r>
      <w:r w:rsidR="00546985">
        <w:rPr>
          <w:b/>
          <w:sz w:val="24"/>
          <w:szCs w:val="24"/>
        </w:rPr>
        <w:t xml:space="preserve"> şirketlerden</w:t>
      </w:r>
      <w:r w:rsidRPr="001136ED">
        <w:rPr>
          <w:b/>
          <w:sz w:val="24"/>
          <w:szCs w:val="24"/>
        </w:rPr>
        <w:t xml:space="preserve"> </w:t>
      </w:r>
      <w:r w:rsidR="0062169F">
        <w:rPr>
          <w:b/>
          <w:sz w:val="24"/>
          <w:szCs w:val="24"/>
        </w:rPr>
        <w:t xml:space="preserve">biri olan </w:t>
      </w:r>
      <w:r w:rsidRPr="001136ED">
        <w:rPr>
          <w:b/>
          <w:sz w:val="24"/>
          <w:szCs w:val="24"/>
        </w:rPr>
        <w:t xml:space="preserve">ve toplumsal cinsiyet eşitliği alanındaki çalışmalarıyla </w:t>
      </w:r>
      <w:r w:rsidR="005C2918">
        <w:rPr>
          <w:b/>
          <w:sz w:val="24"/>
          <w:szCs w:val="24"/>
        </w:rPr>
        <w:t xml:space="preserve">sektöre </w:t>
      </w:r>
      <w:r w:rsidRPr="001136ED">
        <w:rPr>
          <w:b/>
          <w:sz w:val="24"/>
          <w:szCs w:val="24"/>
        </w:rPr>
        <w:t>öncü</w:t>
      </w:r>
      <w:r w:rsidR="0062169F">
        <w:rPr>
          <w:b/>
          <w:sz w:val="24"/>
          <w:szCs w:val="24"/>
        </w:rPr>
        <w:t>lük eden</w:t>
      </w:r>
      <w:r w:rsidRPr="001136ED">
        <w:rPr>
          <w:b/>
          <w:sz w:val="24"/>
          <w:szCs w:val="24"/>
        </w:rPr>
        <w:t xml:space="preserve"> Yeşim Grup, Kadının Güçlenmesi Bursa Platformu’nun üyelerini ağırladı. </w:t>
      </w:r>
      <w:r w:rsidR="0062169F">
        <w:rPr>
          <w:b/>
          <w:sz w:val="24"/>
          <w:szCs w:val="24"/>
        </w:rPr>
        <w:t xml:space="preserve">Heyet, </w:t>
      </w:r>
      <w:r w:rsidRPr="001136ED">
        <w:rPr>
          <w:b/>
          <w:sz w:val="24"/>
          <w:szCs w:val="24"/>
        </w:rPr>
        <w:t xml:space="preserve">Yeşim Grup’un kadın istihdamına verdiği önemi ve toplumsal cinsiyet eşitliği alanındaki çalışmaları ile örnek uygulamaları yerinde </w:t>
      </w:r>
      <w:r w:rsidR="003D05C1">
        <w:rPr>
          <w:b/>
          <w:sz w:val="24"/>
          <w:szCs w:val="24"/>
        </w:rPr>
        <w:t>inceleme fırsatı yakaladı</w:t>
      </w:r>
      <w:r w:rsidRPr="001136ED">
        <w:rPr>
          <w:b/>
          <w:sz w:val="24"/>
          <w:szCs w:val="24"/>
        </w:rPr>
        <w:t>.</w:t>
      </w:r>
    </w:p>
    <w:p w14:paraId="688BCF12" w14:textId="77777777" w:rsidR="00F82BEA" w:rsidRPr="001136ED" w:rsidRDefault="00F82BEA" w:rsidP="00F82BEA">
      <w:pPr>
        <w:spacing w:after="0"/>
        <w:jc w:val="center"/>
        <w:rPr>
          <w:b/>
          <w:sz w:val="24"/>
          <w:szCs w:val="24"/>
        </w:rPr>
      </w:pPr>
    </w:p>
    <w:p w14:paraId="628282DF" w14:textId="77777777" w:rsidR="0088544E" w:rsidRPr="001136ED" w:rsidRDefault="0088544E" w:rsidP="00F82BEA">
      <w:pPr>
        <w:spacing w:after="0"/>
        <w:jc w:val="both"/>
        <w:rPr>
          <w:sz w:val="24"/>
          <w:szCs w:val="24"/>
        </w:rPr>
      </w:pPr>
      <w:r w:rsidRPr="001136ED">
        <w:rPr>
          <w:sz w:val="24"/>
          <w:szCs w:val="24"/>
        </w:rPr>
        <w:t>Yeşim Grup, kadına yönelik şiddete tolerans göstermeyen iş kültürü</w:t>
      </w:r>
      <w:r w:rsidR="00546985">
        <w:rPr>
          <w:sz w:val="24"/>
          <w:szCs w:val="24"/>
        </w:rPr>
        <w:t>yle</w:t>
      </w:r>
      <w:r w:rsidRPr="001136ED">
        <w:rPr>
          <w:sz w:val="24"/>
          <w:szCs w:val="24"/>
        </w:rPr>
        <w:t xml:space="preserve"> ve toplumsal cinsiyet eşitliğinin sağlanmasına yönelik imza attığı önemli bir projelerle örnek olmaya devam ediyor. </w:t>
      </w:r>
    </w:p>
    <w:p w14:paraId="43E3A13E" w14:textId="14BAFAF9" w:rsidR="0088544E" w:rsidRDefault="00426E4D" w:rsidP="00F82BEA">
      <w:pPr>
        <w:spacing w:after="0"/>
        <w:jc w:val="both"/>
        <w:rPr>
          <w:rFonts w:cstheme="minorHAnsi"/>
          <w:sz w:val="24"/>
          <w:szCs w:val="24"/>
        </w:rPr>
      </w:pPr>
      <w:r w:rsidRPr="00426E4D">
        <w:rPr>
          <w:rFonts w:cstheme="minorHAnsi"/>
          <w:sz w:val="24"/>
          <w:szCs w:val="24"/>
        </w:rPr>
        <w:t>Yeşim</w:t>
      </w:r>
      <w:r>
        <w:rPr>
          <w:rFonts w:cstheme="minorHAnsi"/>
          <w:sz w:val="24"/>
          <w:szCs w:val="24"/>
        </w:rPr>
        <w:t xml:space="preserve"> Grup</w:t>
      </w:r>
      <w:r w:rsidRPr="00426E4D">
        <w:rPr>
          <w:rFonts w:cstheme="minorHAnsi"/>
          <w:sz w:val="24"/>
          <w:szCs w:val="24"/>
        </w:rPr>
        <w:t xml:space="preserve">, </w:t>
      </w:r>
      <w:r w:rsidRPr="005C2918">
        <w:rPr>
          <w:rFonts w:cstheme="minorHAnsi"/>
          <w:sz w:val="24"/>
          <w:szCs w:val="24"/>
        </w:rPr>
        <w:t xml:space="preserve">Bursa İş Kadınları ve Yöneticileri Derneği </w:t>
      </w:r>
      <w:r>
        <w:rPr>
          <w:rFonts w:cstheme="minorHAnsi"/>
          <w:sz w:val="24"/>
          <w:szCs w:val="24"/>
        </w:rPr>
        <w:t>(</w:t>
      </w:r>
      <w:r w:rsidRPr="00426E4D">
        <w:rPr>
          <w:rFonts w:cstheme="minorHAnsi"/>
          <w:sz w:val="24"/>
          <w:szCs w:val="24"/>
        </w:rPr>
        <w:t>BUİKAD</w:t>
      </w:r>
      <w:r>
        <w:rPr>
          <w:rFonts w:cstheme="minorHAnsi"/>
          <w:sz w:val="24"/>
          <w:szCs w:val="24"/>
        </w:rPr>
        <w:t>)</w:t>
      </w:r>
      <w:r w:rsidRPr="00426E4D">
        <w:rPr>
          <w:rFonts w:cstheme="minorHAnsi"/>
          <w:sz w:val="24"/>
          <w:szCs w:val="24"/>
        </w:rPr>
        <w:t xml:space="preserve"> ve</w:t>
      </w:r>
      <w:r>
        <w:rPr>
          <w:rFonts w:cstheme="minorHAnsi"/>
          <w:sz w:val="24"/>
          <w:szCs w:val="24"/>
        </w:rPr>
        <w:t xml:space="preserve"> </w:t>
      </w:r>
      <w:r w:rsidRPr="005C2918">
        <w:rPr>
          <w:rFonts w:cstheme="minorHAnsi"/>
          <w:sz w:val="24"/>
          <w:szCs w:val="24"/>
        </w:rPr>
        <w:t>Bursa Sanayicileri ve İşinsanları Derneği</w:t>
      </w:r>
      <w:r w:rsidRPr="00426E4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Pr="00426E4D">
        <w:rPr>
          <w:rFonts w:cstheme="minorHAnsi"/>
          <w:sz w:val="24"/>
          <w:szCs w:val="24"/>
        </w:rPr>
        <w:t>BUSİAD</w:t>
      </w:r>
      <w:r>
        <w:rPr>
          <w:rFonts w:cstheme="minorHAnsi"/>
          <w:sz w:val="24"/>
          <w:szCs w:val="24"/>
        </w:rPr>
        <w:t>)</w:t>
      </w:r>
      <w:r w:rsidRPr="00426E4D">
        <w:rPr>
          <w:rFonts w:cstheme="minorHAnsi"/>
          <w:sz w:val="24"/>
          <w:szCs w:val="24"/>
        </w:rPr>
        <w:t xml:space="preserve"> koordinatörlüğünde, KalDer’in desteğiyle 2016 yılında kurulan Kadının Güçlenmesi Bursa Platformu</w:t>
      </w:r>
      <w:r>
        <w:rPr>
          <w:rFonts w:cstheme="minorHAnsi"/>
          <w:sz w:val="24"/>
          <w:szCs w:val="24"/>
        </w:rPr>
        <w:t>’nun</w:t>
      </w:r>
      <w:r w:rsidR="005C2918" w:rsidRPr="005C2918">
        <w:rPr>
          <w:rFonts w:cstheme="minorHAnsi"/>
          <w:sz w:val="24"/>
          <w:szCs w:val="24"/>
        </w:rPr>
        <w:t xml:space="preserve"> </w:t>
      </w:r>
      <w:r w:rsidR="0088544E" w:rsidRPr="005C2918">
        <w:rPr>
          <w:rFonts w:cstheme="minorHAnsi"/>
          <w:sz w:val="24"/>
          <w:szCs w:val="24"/>
        </w:rPr>
        <w:t xml:space="preserve">üyeleri, Yeşim Grup’un bu alandaki örnek çalışmalarını yerinde incelemek adına </w:t>
      </w:r>
      <w:r w:rsidR="00ED22D6">
        <w:rPr>
          <w:rFonts w:cstheme="minorHAnsi"/>
          <w:sz w:val="24"/>
          <w:szCs w:val="24"/>
        </w:rPr>
        <w:t>merkez</w:t>
      </w:r>
      <w:r w:rsidR="0088544E" w:rsidRPr="005C2918">
        <w:rPr>
          <w:rFonts w:cstheme="minorHAnsi"/>
          <w:sz w:val="24"/>
          <w:szCs w:val="24"/>
        </w:rPr>
        <w:t xml:space="preserve"> fabrikasını ziyaret etti.</w:t>
      </w:r>
      <w:r w:rsidR="00D94734" w:rsidRPr="005C2918">
        <w:rPr>
          <w:rFonts w:cstheme="minorHAnsi"/>
          <w:sz w:val="24"/>
          <w:szCs w:val="24"/>
        </w:rPr>
        <w:t xml:space="preserve"> </w:t>
      </w:r>
    </w:p>
    <w:p w14:paraId="0EADA783" w14:textId="63891536" w:rsidR="00EE5CF0" w:rsidRDefault="00EE5CF0" w:rsidP="00F82BEA">
      <w:pPr>
        <w:spacing w:after="0"/>
        <w:jc w:val="both"/>
        <w:rPr>
          <w:sz w:val="24"/>
          <w:szCs w:val="24"/>
        </w:rPr>
      </w:pPr>
      <w:r w:rsidRPr="001136ED">
        <w:rPr>
          <w:sz w:val="24"/>
          <w:szCs w:val="24"/>
        </w:rPr>
        <w:t>Ziyaret</w:t>
      </w:r>
      <w:r w:rsidR="00D81333">
        <w:rPr>
          <w:sz w:val="24"/>
          <w:szCs w:val="24"/>
        </w:rPr>
        <w:t xml:space="preserve">in açılış konuşmasını yapan Yeşim Grup İnsan Kaynakları ve Organizasyonel Gelişim VP Behiç Gülşen’in ardından </w:t>
      </w:r>
      <w:r w:rsidRPr="001136ED">
        <w:rPr>
          <w:sz w:val="24"/>
          <w:szCs w:val="24"/>
        </w:rPr>
        <w:t>İnsan Kaynakları Müdürü Hande Kurter</w:t>
      </w:r>
      <w:r w:rsidR="00D81333">
        <w:rPr>
          <w:sz w:val="24"/>
          <w:szCs w:val="24"/>
        </w:rPr>
        <w:t>,</w:t>
      </w:r>
      <w:r w:rsidRPr="001136ED">
        <w:rPr>
          <w:sz w:val="24"/>
          <w:szCs w:val="24"/>
        </w:rPr>
        <w:t xml:space="preserve"> Kurumsal İletişim Direktörü Dilek Cesur </w:t>
      </w:r>
      <w:r w:rsidR="00D81333">
        <w:rPr>
          <w:sz w:val="24"/>
          <w:szCs w:val="24"/>
        </w:rPr>
        <w:t>v</w:t>
      </w:r>
      <w:r w:rsidRPr="001136ED">
        <w:rPr>
          <w:sz w:val="24"/>
          <w:szCs w:val="24"/>
        </w:rPr>
        <w:t>e Uludağ Soroptomist Kulübü Başkanı Eren Jale Yörükoğlu, Kadının Güçlenmesi Bursa Platformu üyelerine sunum yaptı.</w:t>
      </w:r>
    </w:p>
    <w:p w14:paraId="15900E3D" w14:textId="77777777" w:rsidR="002924D4" w:rsidRDefault="002924D4" w:rsidP="00F82BEA">
      <w:pPr>
        <w:spacing w:after="0"/>
        <w:jc w:val="both"/>
        <w:rPr>
          <w:b/>
          <w:sz w:val="24"/>
          <w:szCs w:val="24"/>
        </w:rPr>
      </w:pPr>
    </w:p>
    <w:p w14:paraId="36FFF3DA" w14:textId="23D09FD2" w:rsidR="001136ED" w:rsidRPr="001136ED" w:rsidRDefault="001136ED" w:rsidP="00F82BE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Kurter: </w:t>
      </w:r>
      <w:r w:rsidR="00291213">
        <w:rPr>
          <w:b/>
          <w:sz w:val="24"/>
          <w:szCs w:val="24"/>
        </w:rPr>
        <w:t xml:space="preserve">Yeşim Kreşimiz </w:t>
      </w:r>
      <w:r w:rsidR="00C269B8">
        <w:rPr>
          <w:b/>
          <w:sz w:val="24"/>
          <w:szCs w:val="24"/>
        </w:rPr>
        <w:t>uluslararası platformlarda örnek gösteriliyor</w:t>
      </w:r>
    </w:p>
    <w:p w14:paraId="061D9D01" w14:textId="66102EA9" w:rsidR="001F7AEA" w:rsidRDefault="00DD554A" w:rsidP="00F82BEA">
      <w:pPr>
        <w:spacing w:after="0"/>
        <w:jc w:val="both"/>
        <w:rPr>
          <w:rFonts w:cs="Segoe UI"/>
          <w:color w:val="0F0F0F"/>
          <w:sz w:val="24"/>
          <w:szCs w:val="24"/>
        </w:rPr>
      </w:pPr>
      <w:r>
        <w:rPr>
          <w:rFonts w:cs="Segoe UI"/>
          <w:color w:val="0F0F0F"/>
          <w:sz w:val="24"/>
          <w:szCs w:val="24"/>
        </w:rPr>
        <w:t xml:space="preserve">Yeşim’in yapılan değerlendirmelerde, toplumsal cinsiyet eşitliği ve </w:t>
      </w:r>
      <w:r>
        <w:rPr>
          <w:sz w:val="24"/>
          <w:szCs w:val="24"/>
        </w:rPr>
        <w:t xml:space="preserve">kadın istihdamı konularındaki olgunluğunun üst seviyede olduğuna dikkat çeken </w:t>
      </w:r>
      <w:r w:rsidRPr="001136ED">
        <w:rPr>
          <w:rFonts w:cs="Segoe UI"/>
          <w:color w:val="0F0F0F"/>
          <w:sz w:val="24"/>
          <w:szCs w:val="24"/>
        </w:rPr>
        <w:t>Yeşim Grup İnsan Kaynakları Müdürü Hande Kurter</w:t>
      </w:r>
      <w:r>
        <w:rPr>
          <w:rFonts w:cs="Segoe UI"/>
          <w:color w:val="0F0F0F"/>
          <w:sz w:val="24"/>
          <w:szCs w:val="24"/>
        </w:rPr>
        <w:t xml:space="preserve">, </w:t>
      </w:r>
      <w:r w:rsidR="00291213" w:rsidRPr="001F7AEA">
        <w:rPr>
          <w:rFonts w:cs="Segoe UI"/>
          <w:color w:val="0F0F0F"/>
          <w:sz w:val="24"/>
          <w:szCs w:val="24"/>
        </w:rPr>
        <w:t>cinsiyet eşitliğini sağlamaya ve kadın</w:t>
      </w:r>
      <w:r w:rsidR="00C269B8">
        <w:rPr>
          <w:rFonts w:cs="Segoe UI"/>
          <w:color w:val="0F0F0F"/>
          <w:sz w:val="24"/>
          <w:szCs w:val="24"/>
        </w:rPr>
        <w:t>ın iş hayatındaki yerini</w:t>
      </w:r>
      <w:r w:rsidR="00291213" w:rsidRPr="001F7AEA">
        <w:rPr>
          <w:rFonts w:cs="Segoe UI"/>
          <w:color w:val="0F0F0F"/>
          <w:sz w:val="24"/>
          <w:szCs w:val="24"/>
        </w:rPr>
        <w:t xml:space="preserve"> güçlendirmeye</w:t>
      </w:r>
      <w:r w:rsidR="00291213">
        <w:rPr>
          <w:rFonts w:cs="Segoe UI"/>
          <w:color w:val="0F0F0F"/>
          <w:sz w:val="24"/>
          <w:szCs w:val="24"/>
        </w:rPr>
        <w:t xml:space="preserve"> </w:t>
      </w:r>
      <w:r>
        <w:rPr>
          <w:rFonts w:cs="Segoe UI"/>
          <w:color w:val="0F0F0F"/>
          <w:sz w:val="24"/>
          <w:szCs w:val="24"/>
        </w:rPr>
        <w:t>yönelik yaptıkları İK uygulamalarından bahsetti. Aynı zamanda Yeşim Kreşi’nin</w:t>
      </w:r>
      <w:r w:rsidR="00291213" w:rsidRPr="001F7AEA">
        <w:rPr>
          <w:rFonts w:cs="Segoe UI"/>
          <w:color w:val="0F0F0F"/>
          <w:sz w:val="24"/>
          <w:szCs w:val="24"/>
        </w:rPr>
        <w:t xml:space="preserve"> </w:t>
      </w:r>
      <w:r>
        <w:rPr>
          <w:rFonts w:cs="Segoe UI"/>
          <w:color w:val="0F0F0F"/>
          <w:sz w:val="24"/>
          <w:szCs w:val="24"/>
        </w:rPr>
        <w:t>kadınların iş hayatındaki varlıklarına yaptığı katkıya da</w:t>
      </w:r>
      <w:r w:rsidR="00291213">
        <w:rPr>
          <w:rFonts w:cs="Segoe UI"/>
          <w:color w:val="0F0F0F"/>
          <w:sz w:val="24"/>
          <w:szCs w:val="24"/>
        </w:rPr>
        <w:t xml:space="preserve"> vurgu yapan</w:t>
      </w:r>
      <w:r>
        <w:rPr>
          <w:rFonts w:cs="Segoe UI"/>
          <w:color w:val="0F0F0F"/>
          <w:sz w:val="24"/>
          <w:szCs w:val="24"/>
        </w:rPr>
        <w:t xml:space="preserve"> Kurter</w:t>
      </w:r>
      <w:r w:rsidR="00EE5CF0" w:rsidRPr="001136ED">
        <w:rPr>
          <w:rFonts w:cs="Segoe UI"/>
          <w:color w:val="0F0F0F"/>
          <w:sz w:val="24"/>
          <w:szCs w:val="24"/>
        </w:rPr>
        <w:t xml:space="preserve">, </w:t>
      </w:r>
      <w:r w:rsidR="00C269B8">
        <w:rPr>
          <w:rFonts w:cs="Segoe UI"/>
          <w:color w:val="0F0F0F"/>
          <w:sz w:val="24"/>
          <w:szCs w:val="24"/>
        </w:rPr>
        <w:t xml:space="preserve">“Kreşimiz, </w:t>
      </w:r>
      <w:r w:rsidR="00291213">
        <w:rPr>
          <w:rFonts w:cs="Segoe UI"/>
          <w:color w:val="0F0F0F"/>
          <w:sz w:val="24"/>
          <w:szCs w:val="24"/>
        </w:rPr>
        <w:t xml:space="preserve">35 yıldır </w:t>
      </w:r>
      <w:r w:rsidR="00C269B8">
        <w:rPr>
          <w:rFonts w:cs="Segoe UI"/>
          <w:color w:val="0F0F0F"/>
          <w:sz w:val="24"/>
          <w:szCs w:val="24"/>
        </w:rPr>
        <w:t xml:space="preserve">çalışanlarımızın çocuklarına ücretsiz hizmet veriyor. Yeşim’i kadın çalışanlar nezdinde tercih edilir kılan özelliklerin başında da bu geliyor. Aynı zamanda </w:t>
      </w:r>
      <w:r w:rsidR="008146C1">
        <w:rPr>
          <w:rFonts w:cs="Segoe UI"/>
          <w:color w:val="0F0F0F"/>
          <w:sz w:val="24"/>
          <w:szCs w:val="24"/>
        </w:rPr>
        <w:t>u</w:t>
      </w:r>
      <w:r w:rsidR="008146C1" w:rsidRPr="00291213">
        <w:rPr>
          <w:rFonts w:cs="Segoe UI"/>
          <w:color w:val="0F0F0F"/>
          <w:sz w:val="24"/>
          <w:szCs w:val="24"/>
        </w:rPr>
        <w:t xml:space="preserve">luslararası birçok platformda örnek uygulama olarak </w:t>
      </w:r>
      <w:r w:rsidR="008146C1">
        <w:rPr>
          <w:rFonts w:cs="Segoe UI"/>
          <w:color w:val="0F0F0F"/>
          <w:sz w:val="24"/>
          <w:szCs w:val="24"/>
        </w:rPr>
        <w:t>gösterilen Yeşim Kreşi,</w:t>
      </w:r>
      <w:r w:rsidR="00C269B8">
        <w:rPr>
          <w:rFonts w:cs="Segoe UI"/>
          <w:color w:val="0F0F0F"/>
          <w:sz w:val="24"/>
          <w:szCs w:val="24"/>
        </w:rPr>
        <w:t xml:space="preserve"> i</w:t>
      </w:r>
      <w:r w:rsidR="00C269B8" w:rsidRPr="00291213">
        <w:rPr>
          <w:rFonts w:cs="Segoe UI"/>
          <w:color w:val="0F0F0F"/>
          <w:sz w:val="24"/>
          <w:szCs w:val="24"/>
        </w:rPr>
        <w:t>ş dünyasın</w:t>
      </w:r>
      <w:r w:rsidR="008146C1">
        <w:rPr>
          <w:rFonts w:cs="Segoe UI"/>
          <w:color w:val="0F0F0F"/>
          <w:sz w:val="24"/>
          <w:szCs w:val="24"/>
        </w:rPr>
        <w:t>d</w:t>
      </w:r>
      <w:r w:rsidR="00C269B8" w:rsidRPr="00291213">
        <w:rPr>
          <w:rFonts w:cs="Segoe UI"/>
          <w:color w:val="0F0F0F"/>
          <w:sz w:val="24"/>
          <w:szCs w:val="24"/>
        </w:rPr>
        <w:t xml:space="preserve">a </w:t>
      </w:r>
      <w:r w:rsidR="008146C1">
        <w:rPr>
          <w:rFonts w:cs="Segoe UI"/>
          <w:color w:val="0F0F0F"/>
          <w:sz w:val="24"/>
          <w:szCs w:val="24"/>
        </w:rPr>
        <w:t xml:space="preserve">da </w:t>
      </w:r>
      <w:r w:rsidR="00C269B8" w:rsidRPr="00291213">
        <w:rPr>
          <w:rFonts w:cs="Segoe UI"/>
          <w:color w:val="0F0F0F"/>
          <w:sz w:val="24"/>
          <w:szCs w:val="24"/>
        </w:rPr>
        <w:t>rol model</w:t>
      </w:r>
      <w:r w:rsidR="008146C1">
        <w:rPr>
          <w:rFonts w:cs="Segoe UI"/>
          <w:color w:val="0F0F0F"/>
          <w:sz w:val="24"/>
          <w:szCs w:val="24"/>
        </w:rPr>
        <w:t xml:space="preserve"> olma özelliği taşıyor</w:t>
      </w:r>
      <w:r w:rsidR="00925AA0">
        <w:rPr>
          <w:rFonts w:cs="Segoe UI"/>
          <w:color w:val="0F0F0F"/>
          <w:sz w:val="24"/>
          <w:szCs w:val="24"/>
        </w:rPr>
        <w:t>.</w:t>
      </w:r>
      <w:r w:rsidR="008146C1">
        <w:rPr>
          <w:rFonts w:cs="Segoe UI"/>
          <w:color w:val="0F0F0F"/>
          <w:sz w:val="24"/>
          <w:szCs w:val="24"/>
        </w:rPr>
        <w:t>” diye konuştu.</w:t>
      </w:r>
    </w:p>
    <w:p w14:paraId="2E22E44B" w14:textId="77777777" w:rsidR="00CD44D4" w:rsidRDefault="00CD44D4" w:rsidP="00F82BEA">
      <w:pPr>
        <w:spacing w:after="0"/>
        <w:jc w:val="both"/>
        <w:rPr>
          <w:rFonts w:cs="Segoe UI"/>
          <w:b/>
          <w:color w:val="0F0F0F"/>
          <w:sz w:val="24"/>
          <w:szCs w:val="24"/>
        </w:rPr>
      </w:pPr>
    </w:p>
    <w:p w14:paraId="2FBABB0B" w14:textId="42EA35E8" w:rsidR="001136ED" w:rsidRPr="001136ED" w:rsidRDefault="001136ED" w:rsidP="00F82BEA">
      <w:pPr>
        <w:spacing w:after="0"/>
        <w:jc w:val="both"/>
        <w:rPr>
          <w:b/>
          <w:sz w:val="24"/>
          <w:szCs w:val="24"/>
        </w:rPr>
      </w:pPr>
      <w:r>
        <w:rPr>
          <w:rFonts w:cs="Segoe UI"/>
          <w:b/>
          <w:color w:val="0F0F0F"/>
          <w:sz w:val="24"/>
          <w:szCs w:val="24"/>
        </w:rPr>
        <w:t>Cesur: Yeşim Grup sektöre öncülük ediyor</w:t>
      </w:r>
    </w:p>
    <w:p w14:paraId="29A672E2" w14:textId="32DFE031" w:rsidR="001136ED" w:rsidRPr="001136ED" w:rsidRDefault="00951B52" w:rsidP="00F82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794333">
        <w:rPr>
          <w:sz w:val="24"/>
          <w:szCs w:val="24"/>
        </w:rPr>
        <w:t>zun yıllardır kadının güçlenmesi çalışmalarına liderlik</w:t>
      </w:r>
      <w:r>
        <w:rPr>
          <w:sz w:val="24"/>
          <w:szCs w:val="24"/>
        </w:rPr>
        <w:t xml:space="preserve"> ettiklerinin altını çizen Yeşim Grup Kurumsal İletişim Direktörü Dilek Cesur, t</w:t>
      </w:r>
      <w:r w:rsidRPr="00794333">
        <w:rPr>
          <w:sz w:val="24"/>
          <w:szCs w:val="24"/>
        </w:rPr>
        <w:t>ekstil ve hazır</w:t>
      </w:r>
      <w:r>
        <w:rPr>
          <w:sz w:val="24"/>
          <w:szCs w:val="24"/>
        </w:rPr>
        <w:t xml:space="preserve"> </w:t>
      </w:r>
      <w:r w:rsidRPr="00794333">
        <w:rPr>
          <w:sz w:val="24"/>
          <w:szCs w:val="24"/>
        </w:rPr>
        <w:t xml:space="preserve">giyim sektöründe, Global Compact ve Kadının Güçlenmesi İlkeleri’nin (WEPs) Türkiye’deki ilk imzacılarından </w:t>
      </w:r>
      <w:r w:rsidR="003D05C1">
        <w:rPr>
          <w:sz w:val="24"/>
          <w:szCs w:val="24"/>
        </w:rPr>
        <w:t>oldukların</w:t>
      </w:r>
      <w:r w:rsidR="00CD44D4">
        <w:rPr>
          <w:sz w:val="24"/>
          <w:szCs w:val="24"/>
        </w:rPr>
        <w:t>ı belirtti</w:t>
      </w:r>
      <w:r>
        <w:rPr>
          <w:sz w:val="24"/>
          <w:szCs w:val="24"/>
        </w:rPr>
        <w:t>. Cesur</w:t>
      </w:r>
      <w:r w:rsidR="001136ED" w:rsidRPr="001136ED">
        <w:rPr>
          <w:sz w:val="24"/>
          <w:szCs w:val="24"/>
        </w:rPr>
        <w:t xml:space="preserve">, “Yeşim Grup’un bu alandaki çalışmalara destek vermesi sayesinde elde ettiğimiz </w:t>
      </w:r>
      <w:r w:rsidR="001136ED" w:rsidRPr="001136ED">
        <w:rPr>
          <w:sz w:val="24"/>
          <w:szCs w:val="24"/>
        </w:rPr>
        <w:lastRenderedPageBreak/>
        <w:t>deneyimleri Türkiye geneline yayma fırsatı bulduk. Ayrıca, sektörümüzde öncü bir firma olarak bu alanda müşterilerimizden önde ilerleme şansı elde ettik</w:t>
      </w:r>
      <w:r w:rsidR="00CD44D4">
        <w:rPr>
          <w:sz w:val="24"/>
          <w:szCs w:val="24"/>
        </w:rPr>
        <w:t>.</w:t>
      </w:r>
      <w:r w:rsidR="001136ED" w:rsidRPr="001136ED">
        <w:rPr>
          <w:sz w:val="24"/>
          <w:szCs w:val="24"/>
        </w:rPr>
        <w:t>” dedi.</w:t>
      </w:r>
    </w:p>
    <w:p w14:paraId="7192126D" w14:textId="7BE93BC5" w:rsidR="001136ED" w:rsidRDefault="001136ED" w:rsidP="00F82BEA">
      <w:pPr>
        <w:spacing w:after="0"/>
        <w:rPr>
          <w:sz w:val="24"/>
          <w:szCs w:val="24"/>
        </w:rPr>
      </w:pPr>
      <w:r w:rsidRPr="001136ED">
        <w:rPr>
          <w:sz w:val="24"/>
          <w:szCs w:val="24"/>
        </w:rPr>
        <w:t xml:space="preserve">Uludağ Soroptomist Kulübü Başkanı Eren Jale Yörükoğlu da </w:t>
      </w:r>
      <w:r w:rsidR="006517D5">
        <w:rPr>
          <w:sz w:val="24"/>
          <w:szCs w:val="24"/>
        </w:rPr>
        <w:t>t</w:t>
      </w:r>
      <w:r w:rsidR="006517D5" w:rsidRPr="00243E4C">
        <w:rPr>
          <w:rFonts w:eastAsia="Times New Roman" w:cs="Segoe UI"/>
          <w:sz w:val="24"/>
          <w:szCs w:val="24"/>
          <w:lang w:eastAsia="tr-TR"/>
        </w:rPr>
        <w:t>oplumsal cinsiyet eşitliği ve hukuksal konularda farkındalık yarat</w:t>
      </w:r>
      <w:r w:rsidR="00D36C7E">
        <w:rPr>
          <w:rFonts w:eastAsia="Times New Roman" w:cs="Segoe UI"/>
          <w:sz w:val="24"/>
          <w:szCs w:val="24"/>
          <w:lang w:eastAsia="tr-TR"/>
        </w:rPr>
        <w:t xml:space="preserve">arak </w:t>
      </w:r>
      <w:r w:rsidR="006517D5" w:rsidRPr="00243E4C">
        <w:rPr>
          <w:rFonts w:eastAsia="Times New Roman" w:cs="Segoe UI"/>
          <w:sz w:val="24"/>
          <w:szCs w:val="24"/>
          <w:lang w:eastAsia="tr-TR"/>
        </w:rPr>
        <w:t>güçlü bir bilinç kazan</w:t>
      </w:r>
      <w:r w:rsidR="006517D5">
        <w:rPr>
          <w:rFonts w:eastAsia="Times New Roman" w:cs="Segoe UI"/>
          <w:sz w:val="24"/>
          <w:szCs w:val="24"/>
          <w:lang w:eastAsia="tr-TR"/>
        </w:rPr>
        <w:t xml:space="preserve">dırmak için </w:t>
      </w:r>
      <w:r w:rsidR="00F220DF">
        <w:rPr>
          <w:rFonts w:eastAsia="Times New Roman" w:cs="Segoe UI"/>
          <w:sz w:val="24"/>
          <w:szCs w:val="24"/>
          <w:lang w:eastAsia="tr-TR"/>
        </w:rPr>
        <w:t>hayata geçirdikleri,</w:t>
      </w:r>
      <w:r w:rsidR="00F220DF" w:rsidRPr="00F220DF">
        <w:rPr>
          <w:rFonts w:eastAsia="Times New Roman" w:cs="Segoe UI"/>
          <w:sz w:val="24"/>
          <w:szCs w:val="24"/>
          <w:lang w:eastAsia="tr-TR"/>
        </w:rPr>
        <w:t xml:space="preserve"> ilki Yeşim Grup’un ev sahipliğinde gerçekleşen “Farkındalık Çemberi</w:t>
      </w:r>
      <w:r w:rsidR="00D36C7E">
        <w:rPr>
          <w:rFonts w:eastAsia="Times New Roman" w:cs="Segoe UI"/>
          <w:sz w:val="24"/>
          <w:szCs w:val="24"/>
          <w:lang w:eastAsia="tr-TR"/>
        </w:rPr>
        <w:t>” eğitimlerinden</w:t>
      </w:r>
      <w:r w:rsidR="00F220DF">
        <w:rPr>
          <w:rFonts w:eastAsia="Times New Roman" w:cs="Segoe UI"/>
          <w:sz w:val="24"/>
          <w:szCs w:val="24"/>
          <w:lang w:eastAsia="tr-TR"/>
        </w:rPr>
        <w:t xml:space="preserve"> bahsetti. Yörükoğlu,</w:t>
      </w:r>
      <w:r w:rsidR="006517D5">
        <w:rPr>
          <w:rFonts w:eastAsia="Times New Roman" w:cs="Segoe UI"/>
          <w:sz w:val="24"/>
          <w:szCs w:val="24"/>
          <w:lang w:eastAsia="tr-TR"/>
        </w:rPr>
        <w:t xml:space="preserve"> </w:t>
      </w:r>
      <w:r w:rsidR="00F220DF" w:rsidRPr="00F220DF">
        <w:rPr>
          <w:sz w:val="24"/>
          <w:szCs w:val="24"/>
        </w:rPr>
        <w:t xml:space="preserve">diğer </w:t>
      </w:r>
      <w:r w:rsidR="006A3095">
        <w:rPr>
          <w:sz w:val="24"/>
          <w:szCs w:val="24"/>
        </w:rPr>
        <w:t xml:space="preserve">üye </w:t>
      </w:r>
      <w:r w:rsidR="00F220DF" w:rsidRPr="00F220DF">
        <w:rPr>
          <w:sz w:val="24"/>
          <w:szCs w:val="24"/>
        </w:rPr>
        <w:t>firmaları da bu eğitimlere ev sahipliği yapmaya davet etti.</w:t>
      </w:r>
    </w:p>
    <w:p w14:paraId="740A94DD" w14:textId="245AE0FE" w:rsidR="00D94734" w:rsidRDefault="001136ED" w:rsidP="00F82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Sunumların ardından Kadının Güçlenmesi Bursa Platformu üyeleri Yeşim Kreş’i ve Yeşim Grup’un toplumsal cinsiyet eşitliği ve kadın istihdamının artmasına yönelik gerçekleştirdiği iyi uygulama örneklerini yerinde incelediler.</w:t>
      </w:r>
      <w:r w:rsidR="00D94734" w:rsidRPr="00D94734">
        <w:rPr>
          <w:sz w:val="24"/>
          <w:szCs w:val="24"/>
          <w:highlight w:val="yellow"/>
        </w:rPr>
        <w:t xml:space="preserve"> </w:t>
      </w:r>
    </w:p>
    <w:p w14:paraId="4D764385" w14:textId="77777777" w:rsidR="00F220DF" w:rsidRPr="001136ED" w:rsidRDefault="00F220DF" w:rsidP="00F82BEA">
      <w:pPr>
        <w:spacing w:after="0"/>
        <w:jc w:val="both"/>
        <w:rPr>
          <w:sz w:val="24"/>
          <w:szCs w:val="24"/>
        </w:rPr>
      </w:pPr>
    </w:p>
    <w:sectPr w:rsidR="00F220DF" w:rsidRPr="001136E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4D2D3" w14:textId="77777777" w:rsidR="0013019D" w:rsidRDefault="0013019D" w:rsidP="00546985">
      <w:pPr>
        <w:spacing w:after="0" w:line="240" w:lineRule="auto"/>
      </w:pPr>
      <w:r>
        <w:separator/>
      </w:r>
    </w:p>
  </w:endnote>
  <w:endnote w:type="continuationSeparator" w:id="0">
    <w:p w14:paraId="709D95FF" w14:textId="77777777" w:rsidR="0013019D" w:rsidRDefault="0013019D" w:rsidP="0054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F80E7" w14:textId="77777777" w:rsidR="00546985" w:rsidRPr="009C7460" w:rsidRDefault="00546985" w:rsidP="00546985">
    <w:pPr>
      <w:pStyle w:val="Footer"/>
      <w:jc w:val="center"/>
      <w:rPr>
        <w:rFonts w:eastAsiaTheme="majorEastAsia" w:cstheme="majorBidi"/>
        <w:color w:val="5B9BD5" w:themeColor="accent1"/>
        <w:sz w:val="20"/>
        <w:szCs w:val="20"/>
      </w:rPr>
    </w:pPr>
    <w:r w:rsidRPr="009C7460">
      <w:rPr>
        <w:rFonts w:eastAsiaTheme="majorEastAsia" w:cstheme="majorBidi"/>
        <w:b/>
        <w:bCs/>
        <w:color w:val="ED7D31" w:themeColor="accent2"/>
        <w:sz w:val="20"/>
        <w:szCs w:val="20"/>
      </w:rPr>
      <w:t>A</w:t>
    </w:r>
    <w:r w:rsidRPr="009C7460">
      <w:rPr>
        <w:rFonts w:eastAsiaTheme="majorEastAsia" w:cstheme="majorBidi"/>
        <w:color w:val="5B9BD5" w:themeColor="accent1"/>
        <w:sz w:val="20"/>
        <w:szCs w:val="20"/>
      </w:rPr>
      <w:t xml:space="preserve"> KARAPINAR MAH. ANKARA YOLU CAD. N</w:t>
    </w:r>
    <w:r w:rsidRPr="009C7460">
      <w:rPr>
        <w:rFonts w:ascii="Calibri" w:eastAsiaTheme="majorEastAsia" w:hAnsi="Calibri" w:cstheme="majorBidi"/>
        <w:noProof/>
        <w:color w:val="5B9BD5" w:themeColor="accent1"/>
        <w:lang w:eastAsia="tr-TR"/>
      </w:rPr>
      <w:drawing>
        <wp:anchor distT="0" distB="0" distL="114300" distR="114300" simplePos="0" relativeHeight="251660288" behindDoc="1" locked="0" layoutInCell="1" allowOverlap="1" wp14:anchorId="612B75AB" wp14:editId="5B4E12DD">
          <wp:simplePos x="0" y="0"/>
          <wp:positionH relativeFrom="column">
            <wp:posOffset>2300605</wp:posOffset>
          </wp:positionH>
          <wp:positionV relativeFrom="paragraph">
            <wp:posOffset>-453390</wp:posOffset>
          </wp:positionV>
          <wp:extent cx="1475105" cy="416560"/>
          <wp:effectExtent l="0" t="0" r="0" b="0"/>
          <wp:wrapTopAndBottom/>
          <wp:docPr id="2" name="Resim 2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460">
      <w:rPr>
        <w:rFonts w:eastAsiaTheme="majorEastAsia" w:cstheme="majorBidi"/>
        <w:color w:val="5B9BD5" w:themeColor="accent1"/>
        <w:sz w:val="20"/>
        <w:szCs w:val="20"/>
      </w:rPr>
      <w:t>O: 900 16300 YILDIRIM BURSA</w:t>
    </w:r>
    <w:r w:rsidRPr="009C7460">
      <w:rPr>
        <w:rFonts w:eastAsiaTheme="majorEastAsia" w:cstheme="majorBidi"/>
        <w:b/>
        <w:bCs/>
        <w:color w:val="5B9BD5" w:themeColor="accent1"/>
        <w:sz w:val="20"/>
        <w:szCs w:val="20"/>
      </w:rPr>
      <w:t xml:space="preserve"> </w:t>
    </w:r>
    <w:r w:rsidRPr="009C7460">
      <w:rPr>
        <w:rFonts w:eastAsiaTheme="majorEastAsia" w:cstheme="majorBidi"/>
        <w:b/>
        <w:bCs/>
        <w:color w:val="ED7D31" w:themeColor="accent2"/>
        <w:sz w:val="20"/>
        <w:szCs w:val="20"/>
      </w:rPr>
      <w:t>T</w:t>
    </w:r>
    <w:r w:rsidRPr="009C7460">
      <w:rPr>
        <w:rFonts w:eastAsiaTheme="majorEastAsia" w:cstheme="majorBidi"/>
        <w:color w:val="5B9BD5" w:themeColor="accent1"/>
        <w:sz w:val="20"/>
        <w:szCs w:val="20"/>
      </w:rPr>
      <w:t xml:space="preserve"> +90 224 280 860</w:t>
    </w:r>
  </w:p>
  <w:p w14:paraId="1010D06C" w14:textId="77777777" w:rsidR="00546985" w:rsidRPr="009C7460" w:rsidRDefault="00546985" w:rsidP="00546985">
    <w:pPr>
      <w:pStyle w:val="Footer"/>
      <w:jc w:val="center"/>
      <w:rPr>
        <w:rFonts w:ascii="Calibri" w:hAnsi="Calibri"/>
      </w:rPr>
    </w:pPr>
    <w:r w:rsidRPr="009C7460">
      <w:rPr>
        <w:rFonts w:ascii="Calibri" w:eastAsiaTheme="majorEastAsia" w:hAnsi="Calibri" w:cstheme="majorBidi"/>
        <w:color w:val="5B9BD5" w:themeColor="accent1"/>
        <w:sz w:val="24"/>
        <w:szCs w:val="24"/>
      </w:rPr>
      <w:t>www</w:t>
    </w:r>
    <w:r w:rsidRPr="009C7460">
      <w:rPr>
        <w:rFonts w:ascii="Calibri" w:eastAsiaTheme="majorEastAsia" w:hAnsi="Calibri" w:cstheme="majorBidi"/>
        <w:b/>
        <w:bCs/>
        <w:color w:val="5B9BD5" w:themeColor="accent1"/>
        <w:sz w:val="24"/>
        <w:szCs w:val="24"/>
      </w:rPr>
      <w:t>.yesim.</w:t>
    </w:r>
    <w:r w:rsidRPr="009C7460">
      <w:rPr>
        <w:rFonts w:ascii="Calibri" w:eastAsiaTheme="majorEastAsia" w:hAnsi="Calibri" w:cstheme="majorBidi"/>
        <w:color w:val="5B9BD5" w:themeColor="accent1"/>
        <w:sz w:val="24"/>
        <w:szCs w:val="24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13C7A" w14:textId="77777777" w:rsidR="0013019D" w:rsidRDefault="0013019D" w:rsidP="00546985">
      <w:pPr>
        <w:spacing w:after="0" w:line="240" w:lineRule="auto"/>
      </w:pPr>
      <w:r>
        <w:separator/>
      </w:r>
    </w:p>
  </w:footnote>
  <w:footnote w:type="continuationSeparator" w:id="0">
    <w:p w14:paraId="4518BA57" w14:textId="77777777" w:rsidR="0013019D" w:rsidRDefault="0013019D" w:rsidP="00546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E23BF" w14:textId="77777777" w:rsidR="00546985" w:rsidRDefault="00546985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717727EF" wp14:editId="0343F570">
          <wp:simplePos x="0" y="0"/>
          <wp:positionH relativeFrom="margin">
            <wp:posOffset>-933450</wp:posOffset>
          </wp:positionH>
          <wp:positionV relativeFrom="margin">
            <wp:posOffset>-2140585</wp:posOffset>
          </wp:positionV>
          <wp:extent cx="7613015" cy="1799590"/>
          <wp:effectExtent l="0" t="0" r="6985" b="0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01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FE2489" w14:textId="77777777" w:rsidR="00546985" w:rsidRDefault="00546985">
    <w:pPr>
      <w:pStyle w:val="Header"/>
    </w:pPr>
  </w:p>
  <w:p w14:paraId="25CC86EB" w14:textId="77777777" w:rsidR="00546985" w:rsidRDefault="00546985">
    <w:pPr>
      <w:pStyle w:val="Header"/>
    </w:pPr>
  </w:p>
  <w:p w14:paraId="3260B59F" w14:textId="77777777" w:rsidR="00546985" w:rsidRDefault="00546985">
    <w:pPr>
      <w:pStyle w:val="Header"/>
    </w:pPr>
  </w:p>
  <w:p w14:paraId="43245CD8" w14:textId="77777777" w:rsidR="00546985" w:rsidRDefault="00546985">
    <w:pPr>
      <w:pStyle w:val="Header"/>
    </w:pPr>
  </w:p>
  <w:p w14:paraId="650A9A44" w14:textId="77777777" w:rsidR="00546985" w:rsidRDefault="00546985">
    <w:pPr>
      <w:pStyle w:val="Header"/>
    </w:pPr>
  </w:p>
  <w:p w14:paraId="62CD0DB3" w14:textId="77777777" w:rsidR="00546985" w:rsidRDefault="00546985">
    <w:pPr>
      <w:pStyle w:val="Header"/>
    </w:pPr>
  </w:p>
  <w:p w14:paraId="6F93748D" w14:textId="77777777" w:rsidR="00546985" w:rsidRDefault="005469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75"/>
    <w:rsid w:val="00083DBE"/>
    <w:rsid w:val="001136ED"/>
    <w:rsid w:val="0013019D"/>
    <w:rsid w:val="001B39E0"/>
    <w:rsid w:val="001F7AEA"/>
    <w:rsid w:val="00201ABA"/>
    <w:rsid w:val="00291213"/>
    <w:rsid w:val="002924D4"/>
    <w:rsid w:val="00315BE6"/>
    <w:rsid w:val="003D05C1"/>
    <w:rsid w:val="00426E4D"/>
    <w:rsid w:val="00503487"/>
    <w:rsid w:val="00546985"/>
    <w:rsid w:val="005C2918"/>
    <w:rsid w:val="0062169F"/>
    <w:rsid w:val="006517D5"/>
    <w:rsid w:val="006A3095"/>
    <w:rsid w:val="00701C37"/>
    <w:rsid w:val="00794333"/>
    <w:rsid w:val="007B50DE"/>
    <w:rsid w:val="007B765F"/>
    <w:rsid w:val="008146C1"/>
    <w:rsid w:val="00840C82"/>
    <w:rsid w:val="00881934"/>
    <w:rsid w:val="0088544E"/>
    <w:rsid w:val="00925AA0"/>
    <w:rsid w:val="00951B52"/>
    <w:rsid w:val="00986620"/>
    <w:rsid w:val="009C3368"/>
    <w:rsid w:val="00A30B75"/>
    <w:rsid w:val="00B46675"/>
    <w:rsid w:val="00B96D64"/>
    <w:rsid w:val="00C269B8"/>
    <w:rsid w:val="00CC6EF0"/>
    <w:rsid w:val="00CD44D4"/>
    <w:rsid w:val="00CE7AA6"/>
    <w:rsid w:val="00D36C7E"/>
    <w:rsid w:val="00D81333"/>
    <w:rsid w:val="00D94734"/>
    <w:rsid w:val="00DD554A"/>
    <w:rsid w:val="00ED22D6"/>
    <w:rsid w:val="00EE5CF0"/>
    <w:rsid w:val="00F220DF"/>
    <w:rsid w:val="00F82BEA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10A172"/>
  <w15:chartTrackingRefBased/>
  <w15:docId w15:val="{0F9B02F7-15C5-45EA-A1D1-1D76EAE4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01C3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46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985"/>
  </w:style>
  <w:style w:type="paragraph" w:styleId="Footer">
    <w:name w:val="footer"/>
    <w:basedOn w:val="Normal"/>
    <w:link w:val="FooterChar"/>
    <w:uiPriority w:val="99"/>
    <w:unhideWhenUsed/>
    <w:rsid w:val="00546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</dc:creator>
  <cp:keywords/>
  <dc:description/>
  <cp:lastModifiedBy>Kurumsal iletisim(YESIM-2423)</cp:lastModifiedBy>
  <cp:revision>26</cp:revision>
  <dcterms:created xsi:type="dcterms:W3CDTF">2023-11-24T12:16:00Z</dcterms:created>
  <dcterms:modified xsi:type="dcterms:W3CDTF">2023-11-29T09:33:00Z</dcterms:modified>
</cp:coreProperties>
</file>